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e527895ab645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eb04c6ad744ca2"/>
      <w:footerReference w:type="even" r:id="R3783e6927e044d45"/>
      <w:footerReference w:type="first" r:id="R2389f2e0329148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b6d64311274d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CEPIA S.A.</w:t>
      </w:r>
    </w:p>
    <w:p>
      <w:pPr>
        <w:jc w:val="center"/>
      </w:pPr>
      <w:r>
        <w:rPr>
          <w:sz w:val="32"/>
          <w:szCs w:val="32"/>
          <w:b/>
        </w:rPr>
        <w:br/>
      </w:r>
      <w:r>
        <w:rPr>
          <w:sz w:val="32"/>
          <w:szCs w:val="32"/>
          <w:b/>
        </w:rPr>
        <w:t>DFZ-2016-8491-VII-NE-EI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4957b3c3d2496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CEPIA S.A.”,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CEPIA S.A.</w:t>
            </w:r>
          </w:p>
        </w:tc>
        <w:tc>
          <w:tcPr>
            <w:tcW w:w="2310" w:type="pct"/>
            <w:gridSpan w:val="2"/>
          </w:tcPr>
          <w:p>
            <w:pPr/>
            <w:r>
              <w:rPr>
                <w:b/>
              </w:rPr>
              <w:t>RUT o RUN:</w:t>
            </w:r>
            <w:r>
              <w:br/>
            </w:r>
            <w:r>
              <w:t>79711330-1</w:t>
            </w:r>
          </w:p>
        </w:tc>
      </w:tr>
      <w:tr>
        <w:tc>
          <w:tcPr>
            <w:tcW w:w="2310" w:type="pct"/>
            <w:gridSpan w:val="4"/>
          </w:tcPr>
          <w:p>
            <w:pPr/>
            <w:r>
              <w:rPr>
                <w:b/>
              </w:rPr>
              <w:t>Identificación de la actividad, proyecto o fuente fiscalizada:</w:t>
            </w:r>
            <w:r>
              <w:br/>
            </w:r>
            <w:r>
              <w:t>AGROINDUSTRIAL CEPIA S.A.</w:t>
            </w:r>
          </w:p>
        </w:tc>
      </w:tr>
      <w:tr>
        <w:tc>
          <w:tcPr>
            <w:tcW w:w="15000" w:type="dxa"/>
          </w:tcPr>
          <w:p>
            <w:pPr/>
            <w:r>
              <w:rPr>
                <w:b/>
              </w:rPr>
              <w:t>Dirección:</w:t>
            </w:r>
            <w:r>
              <w:br/>
            </w:r>
            <w:r>
              <w:t>LONGITUDINAL SUR N°90,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 de fecha 02-02-2010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PIDUCO)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PIDUCO</w:t>
            </w:r>
          </w:p>
        </w:tc>
        <w:tc>
          <w:tcPr>
            <w:tcW w:w="2310" w:type="auto"/>
          </w:tcPr>
          <w:p>
            <w:pPr/>
            <w:r>
              <w:rPr>
                <w:sz w:val="18"/>
                <w:szCs w:val="18"/>
              </w:rPr>
              <w:t>31132</w:t>
            </w:r>
          </w:p>
        </w:tc>
        <w:tc>
          <w:tcPr>
            <w:tcW w:w="2310" w:type="auto"/>
          </w:tcPr>
          <w:p>
            <w:pPr/>
            <w:r>
              <w:rPr>
                <w:sz w:val="18"/>
                <w:szCs w:val="18"/>
              </w:rPr>
              <w:t>292</w:t>
            </w:r>
          </w:p>
        </w:tc>
        <w:tc>
          <w:tcPr>
            <w:tcW w:w="2310" w:type="auto"/>
          </w:tcPr>
          <w:p>
            <w:pPr/>
            <w:r>
              <w:rPr>
                <w:sz w:val="18"/>
                <w:szCs w:val="18"/>
              </w:rPr>
              <w:t>02-02-2010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PIDUCO)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JULIO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PIDUCO)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aa04d30fb241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1ea9a97c1d4214" /><Relationship Type="http://schemas.openxmlformats.org/officeDocument/2006/relationships/numbering" Target="/word/numbering.xml" Id="R70a4b853d8f0491e" /><Relationship Type="http://schemas.openxmlformats.org/officeDocument/2006/relationships/settings" Target="/word/settings.xml" Id="R7496c5d764b542cf" /><Relationship Type="http://schemas.openxmlformats.org/officeDocument/2006/relationships/image" Target="/word/media/c2228e34-8d95-4518-8e62-042c922f633a.png" Id="Rb3b6d64311274db2" /><Relationship Type="http://schemas.openxmlformats.org/officeDocument/2006/relationships/image" Target="/word/media/e0767744-da74-42a6-be7e-b475de10242c.png" Id="R804957b3c3d24965" /><Relationship Type="http://schemas.openxmlformats.org/officeDocument/2006/relationships/footer" Target="/word/footer1.xml" Id="R1beb04c6ad744ca2" /><Relationship Type="http://schemas.openxmlformats.org/officeDocument/2006/relationships/footer" Target="/word/footer2.xml" Id="R3783e6927e044d45" /><Relationship Type="http://schemas.openxmlformats.org/officeDocument/2006/relationships/footer" Target="/word/footer3.xml" Id="R2389f2e0329148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aa04d30fb2418f" /></Relationships>
</file>