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192ae111654c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5ddfa7739f43cf"/>
      <w:footerReference w:type="even" r:id="R53e25860ced14efe"/>
      <w:footerReference w:type="first" r:id="R47733fc346854f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40583c24244d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DFZ-2016-8409-XIII-NE-EI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c0776dcbb4463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cd28c692b947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dca292141c43ba" /><Relationship Type="http://schemas.openxmlformats.org/officeDocument/2006/relationships/numbering" Target="/word/numbering.xml" Id="Rb485924c2da74886" /><Relationship Type="http://schemas.openxmlformats.org/officeDocument/2006/relationships/settings" Target="/word/settings.xml" Id="R247dc564a72b4ee9" /><Relationship Type="http://schemas.openxmlformats.org/officeDocument/2006/relationships/image" Target="/word/media/a7b60cac-d781-4128-b0f5-90282b136023.png" Id="R1240583c24244df2" /><Relationship Type="http://schemas.openxmlformats.org/officeDocument/2006/relationships/image" Target="/word/media/3a58b73f-c097-4368-a2ad-0439044f3722.png" Id="R79c0776dcbb44635" /><Relationship Type="http://schemas.openxmlformats.org/officeDocument/2006/relationships/footer" Target="/word/footer1.xml" Id="Ra25ddfa7739f43cf" /><Relationship Type="http://schemas.openxmlformats.org/officeDocument/2006/relationships/footer" Target="/word/footer2.xml" Id="R53e25860ced14efe" /><Relationship Type="http://schemas.openxmlformats.org/officeDocument/2006/relationships/footer" Target="/word/footer3.xml" Id="R47733fc346854f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cd28c692b94737" /></Relationships>
</file>