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498ea3a9a4e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2719a5f109423b"/>
      <w:footerReference w:type="even" r:id="R325910929a224acb"/>
      <w:footerReference w:type="first" r:id="R7b3d15f63d4644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ec9a08ea164a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DFZ-2016-2847-IX-NE-EI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3b56a841b44106"/>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494c02fe1b40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3de2628da34493" /><Relationship Type="http://schemas.openxmlformats.org/officeDocument/2006/relationships/numbering" Target="/word/numbering.xml" Id="Rab1d5033e3ef4b21" /><Relationship Type="http://schemas.openxmlformats.org/officeDocument/2006/relationships/settings" Target="/word/settings.xml" Id="R41a9c634141f4415" /><Relationship Type="http://schemas.openxmlformats.org/officeDocument/2006/relationships/image" Target="/word/media/df9aec8e-f86d-4fc0-b9ea-8d6e80822470.png" Id="R10ec9a08ea164ac1" /><Relationship Type="http://schemas.openxmlformats.org/officeDocument/2006/relationships/image" Target="/word/media/19211a1b-a406-43a6-b3bb-84dfb9341fba.png" Id="R213b56a841b44106" /><Relationship Type="http://schemas.openxmlformats.org/officeDocument/2006/relationships/footer" Target="/word/footer1.xml" Id="R632719a5f109423b" /><Relationship Type="http://schemas.openxmlformats.org/officeDocument/2006/relationships/footer" Target="/word/footer2.xml" Id="R325910929a224acb" /><Relationship Type="http://schemas.openxmlformats.org/officeDocument/2006/relationships/footer" Target="/word/footer3.xml" Id="R7b3d15f63d4644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494c02fe1b4057" /></Relationships>
</file>