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c62f8cf76a43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b98bb02294994"/>
      <w:footerReference w:type="even" r:id="R6542144fa64a47e3"/>
      <w:footerReference w:type="first" r:id="Rb26bae91802e49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9adc9d79442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DFZ-2014-3184-X-NE-EI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91b1910983438a"/>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51b9b905fe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fbed2e2a840a4" /><Relationship Type="http://schemas.openxmlformats.org/officeDocument/2006/relationships/numbering" Target="/word/numbering.xml" Id="Rafd20404af394309" /><Relationship Type="http://schemas.openxmlformats.org/officeDocument/2006/relationships/settings" Target="/word/settings.xml" Id="R2a99c6eb632a4624" /><Relationship Type="http://schemas.openxmlformats.org/officeDocument/2006/relationships/image" Target="/word/media/b29be8bf-2b58-42d5-aa83-a4007395e139.png" Id="R5709adc9d7944235" /><Relationship Type="http://schemas.openxmlformats.org/officeDocument/2006/relationships/image" Target="/word/media/d2fe1f33-6f00-4af7-afb9-15a3f06ed33c.png" Id="R5291b1910983438a" /><Relationship Type="http://schemas.openxmlformats.org/officeDocument/2006/relationships/footer" Target="/word/footer1.xml" Id="R598b98bb02294994" /><Relationship Type="http://schemas.openxmlformats.org/officeDocument/2006/relationships/footer" Target="/word/footer2.xml" Id="R6542144fa64a47e3" /><Relationship Type="http://schemas.openxmlformats.org/officeDocument/2006/relationships/footer" Target="/word/footer3.xml" Id="Rb26bae91802e49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51b9b905fe4507" /></Relationships>
</file>