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d330d7aa04c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d9f0283aad54c73"/>
      <w:footerReference w:type="even" r:id="Rc5af0a09399e46c5"/>
      <w:footerReference w:type="first" r:id="Rdec396ce3f5f40e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63f2757c1142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DFZ-2015-8784-IX-NE-EI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b10d2ac699547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1 (RIO COLLIN);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1 (RIO COLLIN)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8c162a8dd6458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74c5b44fdd48d2" /><Relationship Type="http://schemas.openxmlformats.org/officeDocument/2006/relationships/numbering" Target="/word/numbering.xml" Id="R7a17ee60fced4fe8" /><Relationship Type="http://schemas.openxmlformats.org/officeDocument/2006/relationships/settings" Target="/word/settings.xml" Id="Re9b2a337a11b4418" /><Relationship Type="http://schemas.openxmlformats.org/officeDocument/2006/relationships/image" Target="/word/media/680f0b3b-5730-401d-80da-8db24f3a640d.png" Id="Rfe63f2757c114243" /><Relationship Type="http://schemas.openxmlformats.org/officeDocument/2006/relationships/image" Target="/word/media/d322e2d1-2bb5-49d9-8751-ddf6b9a450c2.png" Id="Rbb10d2ac699547a1" /><Relationship Type="http://schemas.openxmlformats.org/officeDocument/2006/relationships/footer" Target="/word/footer1.xml" Id="Rbd9f0283aad54c73" /><Relationship Type="http://schemas.openxmlformats.org/officeDocument/2006/relationships/footer" Target="/word/footer2.xml" Id="Rc5af0a09399e46c5" /><Relationship Type="http://schemas.openxmlformats.org/officeDocument/2006/relationships/footer" Target="/word/footer3.xml" Id="Rdec396ce3f5f40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8c162a8dd64585" /></Relationships>
</file>