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bf4dd9f7f247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cfb7525e24f65"/>
      <w:footerReference w:type="even" r:id="R63560c9ecf984156"/>
      <w:footerReference w:type="first" r:id="R5ce1c38c16f34e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cb29440938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DFZ-2015-9077-X-NE-EI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c2664c6bdb433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RAHUE).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06-2015_Salmones Humboltd S.A. - Piscicultura Santa Juana.pdf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e197e3065d49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26c0ca25b49f6" /><Relationship Type="http://schemas.openxmlformats.org/officeDocument/2006/relationships/numbering" Target="/word/numbering.xml" Id="R09b45205a4e84798" /><Relationship Type="http://schemas.openxmlformats.org/officeDocument/2006/relationships/settings" Target="/word/settings.xml" Id="R3282d5e94d474e2c" /><Relationship Type="http://schemas.openxmlformats.org/officeDocument/2006/relationships/image" Target="/word/media/85ac32ce-acc9-48f6-b40e-2b089ac4e431.png" Id="Rb1cb294409384c43" /><Relationship Type="http://schemas.openxmlformats.org/officeDocument/2006/relationships/image" Target="/word/media/1455bc43-dba9-4efd-b9d2-e7eadbf3a8df.png" Id="Refc2664c6bdb4339" /><Relationship Type="http://schemas.openxmlformats.org/officeDocument/2006/relationships/footer" Target="/word/footer1.xml" Id="Rc75cfb7525e24f65" /><Relationship Type="http://schemas.openxmlformats.org/officeDocument/2006/relationships/footer" Target="/word/footer2.xml" Id="R63560c9ecf984156" /><Relationship Type="http://schemas.openxmlformats.org/officeDocument/2006/relationships/footer" Target="/word/footer3.xml" Id="R5ce1c38c16f34e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e197e3065d4997" /></Relationships>
</file>