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4bd224f5746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b3d39b249c9491f"/>
      <w:footerReference w:type="even" r:id="R407d29fb8c054701"/>
      <w:footerReference w:type="first" r:id="Rf61a710e001a410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2b15e3e1ba49e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(LICANCEL)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DFZ-2016-5349-VII-NE-EI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371c53142244f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(LICANCEL)”,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(LICANCEL)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ILOCA, KILÓMETRO 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LICANTÉN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4063 de fecha 06-11-2009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MATAQUITO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06-11-2009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MATAQUITO)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MATAQUITO)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0cf2edf2573490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3dbf9d63344a0b" /><Relationship Type="http://schemas.openxmlformats.org/officeDocument/2006/relationships/numbering" Target="/word/numbering.xml" Id="Rc83a742f138c48e0" /><Relationship Type="http://schemas.openxmlformats.org/officeDocument/2006/relationships/settings" Target="/word/settings.xml" Id="R4fa9f994e82947f5" /><Relationship Type="http://schemas.openxmlformats.org/officeDocument/2006/relationships/image" Target="/word/media/e5a9f28d-5bfa-43e5-a581-7f79d1b6ac95.png" Id="R502b15e3e1ba49ed" /><Relationship Type="http://schemas.openxmlformats.org/officeDocument/2006/relationships/image" Target="/word/media/9e606837-d897-4b89-a53d-1e6b41b6af92.png" Id="R3371c53142244f81" /><Relationship Type="http://schemas.openxmlformats.org/officeDocument/2006/relationships/footer" Target="/word/footer1.xml" Id="R8b3d39b249c9491f" /><Relationship Type="http://schemas.openxmlformats.org/officeDocument/2006/relationships/footer" Target="/word/footer2.xml" Id="R407d29fb8c054701" /><Relationship Type="http://schemas.openxmlformats.org/officeDocument/2006/relationships/footer" Target="/word/footer3.xml" Id="Rf61a710e001a41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0cf2edf25734904" /></Relationships>
</file>