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75c8e5c8bc48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f0fc41806b42ac"/>
      <w:footerReference w:type="even" r:id="R2656a329c5e24561"/>
      <w:footerReference w:type="first" r:id="R2385086d87324c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b12e3acda04c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DFZ-2016-5136-V-NE-EI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6feeed7d2f44a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e25c1368dc4c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a5a3cbb9914dfe" /><Relationship Type="http://schemas.openxmlformats.org/officeDocument/2006/relationships/numbering" Target="/word/numbering.xml" Id="R73bd14617b8c4ad8" /><Relationship Type="http://schemas.openxmlformats.org/officeDocument/2006/relationships/settings" Target="/word/settings.xml" Id="R24afdaf2d7d542d6" /><Relationship Type="http://schemas.openxmlformats.org/officeDocument/2006/relationships/image" Target="/word/media/a282bab6-7b99-498b-8a03-6712288ee51d.png" Id="R1bb12e3acda04c2d" /><Relationship Type="http://schemas.openxmlformats.org/officeDocument/2006/relationships/image" Target="/word/media/4dc8c468-0362-4b12-87ff-1e87ec0ba55c.png" Id="R156feeed7d2f44a5" /><Relationship Type="http://schemas.openxmlformats.org/officeDocument/2006/relationships/footer" Target="/word/footer1.xml" Id="R25f0fc41806b42ac" /><Relationship Type="http://schemas.openxmlformats.org/officeDocument/2006/relationships/footer" Target="/word/footer2.xml" Id="R2656a329c5e24561" /><Relationship Type="http://schemas.openxmlformats.org/officeDocument/2006/relationships/footer" Target="/word/footer3.xml" Id="R2385086d87324c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e25c1368dc4ce6" /></Relationships>
</file>