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b39c68d5c49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cffe4af42fd4822"/>
      <w:footerReference w:type="even" r:id="R2223c0395c844cac"/>
      <w:footerReference w:type="first" r:id="R01d0d4f4b4ac4f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b69ccc821a4c5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DFZ-2016-5836-VII-NE-EI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a741108b9543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bf038ebc8e843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684cda35744d87" /><Relationship Type="http://schemas.openxmlformats.org/officeDocument/2006/relationships/numbering" Target="/word/numbering.xml" Id="Rf1a750a8c5114c00" /><Relationship Type="http://schemas.openxmlformats.org/officeDocument/2006/relationships/settings" Target="/word/settings.xml" Id="R147eab8dab964cf9" /><Relationship Type="http://schemas.openxmlformats.org/officeDocument/2006/relationships/image" Target="/word/media/88462fb7-d81f-43a9-94dc-fff5f10a2afb.png" Id="Rc4b69ccc821a4c58" /><Relationship Type="http://schemas.openxmlformats.org/officeDocument/2006/relationships/image" Target="/word/media/ddd93daf-8fe7-47a5-b646-fca42b31c2ce.png" Id="R0ea741108b9543f0" /><Relationship Type="http://schemas.openxmlformats.org/officeDocument/2006/relationships/footer" Target="/word/footer1.xml" Id="Rbcffe4af42fd4822" /><Relationship Type="http://schemas.openxmlformats.org/officeDocument/2006/relationships/footer" Target="/word/footer2.xml" Id="R2223c0395c844cac" /><Relationship Type="http://schemas.openxmlformats.org/officeDocument/2006/relationships/footer" Target="/word/footer3.xml" Id="R01d0d4f4b4ac4f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bf038ebc8e8437d" /></Relationships>
</file>