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65215f98ce4f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f292df7ac5449c"/>
      <w:footerReference w:type="even" r:id="R4805f330cb884eb0"/>
      <w:footerReference w:type="first" r:id="Rc057a79bef5c47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8193453bb04e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DFZ-2016-6742-IX-NE-EI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f36b35a1b9494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488b2991d340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bb7f234a464c1c" /><Relationship Type="http://schemas.openxmlformats.org/officeDocument/2006/relationships/numbering" Target="/word/numbering.xml" Id="R0845b19c7c15401c" /><Relationship Type="http://schemas.openxmlformats.org/officeDocument/2006/relationships/settings" Target="/word/settings.xml" Id="R94d06b41b6294c1c" /><Relationship Type="http://schemas.openxmlformats.org/officeDocument/2006/relationships/image" Target="/word/media/c0125c67-0532-40c3-afd7-b5b1fc4d693b.png" Id="Rf78193453bb04e8b" /><Relationship Type="http://schemas.openxmlformats.org/officeDocument/2006/relationships/image" Target="/word/media/38088925-fbc2-463a-8767-91e943a1696b.png" Id="R6cf36b35a1b94949" /><Relationship Type="http://schemas.openxmlformats.org/officeDocument/2006/relationships/footer" Target="/word/footer1.xml" Id="Raff292df7ac5449c" /><Relationship Type="http://schemas.openxmlformats.org/officeDocument/2006/relationships/footer" Target="/word/footer2.xml" Id="R4805f330cb884eb0" /><Relationship Type="http://schemas.openxmlformats.org/officeDocument/2006/relationships/footer" Target="/word/footer3.xml" Id="Rc057a79bef5c47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488b2991d34048" /></Relationships>
</file>