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9382fa4865411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56e83b1005f4a7d"/>
      <w:footerReference w:type="even" r:id="Rde0a58f53b51499b"/>
      <w:footerReference w:type="first" r:id="R13aa782c81ea44d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4c4df84adcb463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MONTES S.A. - VIÑA LOS NOGALES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DFZ-2016-8081-VII-NE-EI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e858aedfc27401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MONTES S.A. - VIÑA LOS NOGALES”, en el marco de la norma de emisión DS.90/00 para el reporte del período correspondiente a JUNIO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MONTES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79872770-2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MONTES S.A. - VIÑA LOS NOGALES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TUTUQUÉN S/N°, SECTOR BARROS NEGROS, CURICO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542 de fecha 19-02-2007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QUETE-QUETE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19-02-2007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QUETE QUETE)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ee96b55ac764a3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139bb6cb8e4a57" /><Relationship Type="http://schemas.openxmlformats.org/officeDocument/2006/relationships/numbering" Target="/word/numbering.xml" Id="R0ea4aa729e0e410f" /><Relationship Type="http://schemas.openxmlformats.org/officeDocument/2006/relationships/settings" Target="/word/settings.xml" Id="R7e93cbeb2b1c4c86" /><Relationship Type="http://schemas.openxmlformats.org/officeDocument/2006/relationships/image" Target="/word/media/03645b6e-cb3a-4f26-93bb-9c2a27ca3de0.png" Id="R14c4df84adcb4633" /><Relationship Type="http://schemas.openxmlformats.org/officeDocument/2006/relationships/image" Target="/word/media/9e4c1acc-fc6e-4bd8-a24f-512d99f59872.png" Id="Rbe858aedfc27401e" /><Relationship Type="http://schemas.openxmlformats.org/officeDocument/2006/relationships/footer" Target="/word/footer1.xml" Id="R756e83b1005f4a7d" /><Relationship Type="http://schemas.openxmlformats.org/officeDocument/2006/relationships/footer" Target="/word/footer2.xml" Id="Rde0a58f53b51499b" /><Relationship Type="http://schemas.openxmlformats.org/officeDocument/2006/relationships/footer" Target="/word/footer3.xml" Id="R13aa782c81ea44d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ee96b55ac764a37" /></Relationships>
</file>