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8068a3fe1649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53ac34dd274767"/>
      <w:footerReference w:type="even" r:id="R843ae1c2b1fe4ed2"/>
      <w:footerReference w:type="first" r:id="R65aafa6d3d5548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a3fceea5e43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(PISC. MOLINO DE ORO)</w:t>
      </w:r>
    </w:p>
    <w:p>
      <w:pPr>
        <w:jc w:val="center"/>
      </w:pPr>
      <w:r>
        <w:rPr>
          <w:sz w:val="32"/>
          <w:szCs w:val="32"/>
          <w:b/>
        </w:rPr>
        <w:br/>
      </w:r>
      <w:r>
        <w:rPr>
          <w:sz w:val="32"/>
          <w:szCs w:val="32"/>
          <w:b/>
        </w:rPr>
        <w:t>DFZ-2016-7254-X-NE-EI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2c641e7f34c0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(PISC. MOLINO DE ORO)”,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(PISC. MOLINO DE ORO)</w:t>
            </w:r>
          </w:p>
        </w:tc>
      </w:tr>
      <w:tr>
        <w:tc>
          <w:tcPr>
            <w:tcW w:w="15000" w:type="dxa"/>
          </w:tcPr>
          <w:p>
            <w:pPr/>
            <w:r>
              <w:rPr>
                <w:b/>
              </w:rPr>
              <w:t>Dirección:</w:t>
            </w:r>
            <w:r>
              <w:br/>
            </w:r>
            <w:r>
              <w:t>SECTOR MOLINO DE ORO ENTRE RIO MOLINO DE ORO Y RIO BUENO, SAN JUAN DE LA COSTA,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JUAN DE LA COSTA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1958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MOLINO DE 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MOLINO DE ORO</w:t>
            </w:r>
          </w:p>
        </w:tc>
        <w:tc>
          <w:tcPr>
            <w:tcW w:w="2310" w:type="auto"/>
          </w:tcPr>
          <w:p>
            <w:pPr/>
            <w:r>
              <w:rPr>
                <w:sz w:val="18"/>
                <w:szCs w:val="18"/>
              </w:rPr>
              <w:t>13041</w:t>
            </w:r>
          </w:p>
        </w:tc>
        <w:tc>
          <w:tcPr>
            <w:tcW w:w="2310" w:type="auto"/>
          </w:tcPr>
          <w:p>
            <w:pPr/>
            <w:r>
              <w:rPr>
                <w:sz w:val="18"/>
                <w:szCs w:val="18"/>
              </w:rPr>
              <w:t>1958</w:t>
            </w:r>
          </w:p>
        </w:tc>
        <w:tc>
          <w:tcPr>
            <w:tcW w:w="2310" w:type="auto"/>
          </w:tcPr>
          <w:p>
            <w:pPr/>
            <w:r>
              <w:rPr>
                <w:sz w:val="18"/>
                <w:szCs w:val="18"/>
              </w:rPr>
              <w:t>02-07-2010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MOLINO DE 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MOLINO DE 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c5d718bb9a4f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48acfde66495c" /><Relationship Type="http://schemas.openxmlformats.org/officeDocument/2006/relationships/numbering" Target="/word/numbering.xml" Id="R4c55d76b99014c3f" /><Relationship Type="http://schemas.openxmlformats.org/officeDocument/2006/relationships/settings" Target="/word/settings.xml" Id="Rcccda603e6124005" /><Relationship Type="http://schemas.openxmlformats.org/officeDocument/2006/relationships/image" Target="/word/media/d500f291-5b02-4cbe-9edd-43ee2d3ed4aa.png" Id="Re56a3fceea5e4377" /><Relationship Type="http://schemas.openxmlformats.org/officeDocument/2006/relationships/image" Target="/word/media/bdfdb287-cd8d-4458-bd33-3044c8294744.png" Id="R3b02c641e7f34c01" /><Relationship Type="http://schemas.openxmlformats.org/officeDocument/2006/relationships/footer" Target="/word/footer1.xml" Id="R4153ac34dd274767" /><Relationship Type="http://schemas.openxmlformats.org/officeDocument/2006/relationships/footer" Target="/word/footer2.xml" Id="R843ae1c2b1fe4ed2" /><Relationship Type="http://schemas.openxmlformats.org/officeDocument/2006/relationships/footer" Target="/word/footer3.xml" Id="R65aafa6d3d5548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c5d718bb9a4f0a" /></Relationships>
</file>