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2636ed12bf46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57dbdd1d834f5e"/>
      <w:footerReference w:type="even" r:id="R8b0f2e80eff5475b"/>
      <w:footerReference w:type="first" r:id="R6146548f9faf4d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3365e83df64f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DFZ-2016-7411-IX-NE-EI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7770728e78413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c3baa91f6548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61d104054c4fb3" /><Relationship Type="http://schemas.openxmlformats.org/officeDocument/2006/relationships/numbering" Target="/word/numbering.xml" Id="R434d79bd775244d7" /><Relationship Type="http://schemas.openxmlformats.org/officeDocument/2006/relationships/settings" Target="/word/settings.xml" Id="R9dfa0c2132bb49cf" /><Relationship Type="http://schemas.openxmlformats.org/officeDocument/2006/relationships/image" Target="/word/media/cd2aaaea-85a8-439e-80b7-c837098e53cd.png" Id="Rbd3365e83df64f05" /><Relationship Type="http://schemas.openxmlformats.org/officeDocument/2006/relationships/image" Target="/word/media/bd487612-ce81-4ddc-b902-a52f0b0bb86a.png" Id="Rf47770728e784138" /><Relationship Type="http://schemas.openxmlformats.org/officeDocument/2006/relationships/footer" Target="/word/footer1.xml" Id="Rc557dbdd1d834f5e" /><Relationship Type="http://schemas.openxmlformats.org/officeDocument/2006/relationships/footer" Target="/word/footer2.xml" Id="R8b0f2e80eff5475b" /><Relationship Type="http://schemas.openxmlformats.org/officeDocument/2006/relationships/footer" Target="/word/footer3.xml" Id="R6146548f9faf4d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c3baa91f6548da" /></Relationships>
</file>