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f912e4b98841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35376bb7af408b"/>
      <w:footerReference w:type="even" r:id="R7d0f5fed4bed4c1b"/>
      <w:footerReference w:type="first" r:id="R68bad78674de4d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48d7338d3b45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DFZ-2016-8041-IX-NE-EI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ec7830aa4f485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eaea5f3aa34a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ca479462604e23" /><Relationship Type="http://schemas.openxmlformats.org/officeDocument/2006/relationships/numbering" Target="/word/numbering.xml" Id="R3781c4f7135e41cc" /><Relationship Type="http://schemas.openxmlformats.org/officeDocument/2006/relationships/settings" Target="/word/settings.xml" Id="R512af54e64314a60" /><Relationship Type="http://schemas.openxmlformats.org/officeDocument/2006/relationships/image" Target="/word/media/4714796a-1da6-4874-b415-8790df901648.png" Id="R5248d7338d3b455d" /><Relationship Type="http://schemas.openxmlformats.org/officeDocument/2006/relationships/image" Target="/word/media/58066be6-5d39-4136-a99f-359b5864ba77.png" Id="Re0ec7830aa4f4851" /><Relationship Type="http://schemas.openxmlformats.org/officeDocument/2006/relationships/footer" Target="/word/footer1.xml" Id="R9635376bb7af408b" /><Relationship Type="http://schemas.openxmlformats.org/officeDocument/2006/relationships/footer" Target="/word/footer2.xml" Id="R7d0f5fed4bed4c1b" /><Relationship Type="http://schemas.openxmlformats.org/officeDocument/2006/relationships/footer" Target="/word/footer3.xml" Id="R68bad78674de4d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eaea5f3aa34aaa" /></Relationships>
</file>