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a01ad4ab243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a022de4391940b0"/>
      <w:footerReference w:type="even" r:id="R786bef580cf34048"/>
      <w:footerReference w:type="first" r:id="Rabe95065b4eb4fd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19085ff29a434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DFZ-2016-7454-VIII-NE-EI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83663e0c554e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MAYO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26d08f5c3f742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1250ae11bd4e9f" /><Relationship Type="http://schemas.openxmlformats.org/officeDocument/2006/relationships/numbering" Target="/word/numbering.xml" Id="R179fdad6cea744fa" /><Relationship Type="http://schemas.openxmlformats.org/officeDocument/2006/relationships/settings" Target="/word/settings.xml" Id="R75508bc6935046e3" /><Relationship Type="http://schemas.openxmlformats.org/officeDocument/2006/relationships/image" Target="/word/media/df8e1bd9-ae90-4634-be99-9d8cb8f1fb96.png" Id="Rf319085ff29a4345" /><Relationship Type="http://schemas.openxmlformats.org/officeDocument/2006/relationships/image" Target="/word/media/61e933b5-8494-460a-9c03-83b114baeee5.png" Id="Ra883663e0c554ed3" /><Relationship Type="http://schemas.openxmlformats.org/officeDocument/2006/relationships/footer" Target="/word/footer1.xml" Id="Rea022de4391940b0" /><Relationship Type="http://schemas.openxmlformats.org/officeDocument/2006/relationships/footer" Target="/word/footer2.xml" Id="R786bef580cf34048" /><Relationship Type="http://schemas.openxmlformats.org/officeDocument/2006/relationships/footer" Target="/word/footer3.xml" Id="Rabe95065b4eb4f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26d08f5c3f7429d" /></Relationships>
</file>