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8bea687354c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a304ab48964285"/>
      <w:footerReference w:type="even" r:id="Rbf699f3100bc4984"/>
      <w:footerReference w:type="first" r:id="Raa40e17c35f54e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2b09b210343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DFZ-2016-6905-VII-NE-EI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656c9c1834f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2ef87c98c249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0aaf96fd64257" /><Relationship Type="http://schemas.openxmlformats.org/officeDocument/2006/relationships/numbering" Target="/word/numbering.xml" Id="R7e60223ee5b34fef" /><Relationship Type="http://schemas.openxmlformats.org/officeDocument/2006/relationships/settings" Target="/word/settings.xml" Id="R8354c037ae5741f6" /><Relationship Type="http://schemas.openxmlformats.org/officeDocument/2006/relationships/image" Target="/word/media/d93cd634-58f4-4d1a-99fa-eb675207a964.png" Id="Rade2b09b21034347" /><Relationship Type="http://schemas.openxmlformats.org/officeDocument/2006/relationships/image" Target="/word/media/3938b763-2315-4a57-91fa-76a621fb25e3.png" Id="R379656c9c1834ff7" /><Relationship Type="http://schemas.openxmlformats.org/officeDocument/2006/relationships/footer" Target="/word/footer1.xml" Id="R44a304ab48964285" /><Relationship Type="http://schemas.openxmlformats.org/officeDocument/2006/relationships/footer" Target="/word/footer2.xml" Id="Rbf699f3100bc4984" /><Relationship Type="http://schemas.openxmlformats.org/officeDocument/2006/relationships/footer" Target="/word/footer3.xml" Id="Raa40e17c35f54e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2ef87c98c24989" /></Relationships>
</file>