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47d9dcec7b49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0b828a8f9554c8d"/>
      <w:footerReference w:type="even" r:id="Rac42758986c84f2c"/>
      <w:footerReference w:type="first" r:id="Rf36f71f3350a44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d3c65084a44a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DFZ-2016-7954-X-NE-EI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bbba7bba2541c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b6a6cdeaba14a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4ccee3bcf7463b" /><Relationship Type="http://schemas.openxmlformats.org/officeDocument/2006/relationships/numbering" Target="/word/numbering.xml" Id="Re550bf492aae4881" /><Relationship Type="http://schemas.openxmlformats.org/officeDocument/2006/relationships/settings" Target="/word/settings.xml" Id="Re33ee95b4ec64740" /><Relationship Type="http://schemas.openxmlformats.org/officeDocument/2006/relationships/image" Target="/word/media/69532016-b355-4147-8f8b-7a0e30001468.png" Id="R58d3c65084a44aa2" /><Relationship Type="http://schemas.openxmlformats.org/officeDocument/2006/relationships/image" Target="/word/media/a4aa7cde-c432-4237-a6de-1b2aa7805de8.png" Id="R64bbba7bba2541c1" /><Relationship Type="http://schemas.openxmlformats.org/officeDocument/2006/relationships/footer" Target="/word/footer1.xml" Id="Rf0b828a8f9554c8d" /><Relationship Type="http://schemas.openxmlformats.org/officeDocument/2006/relationships/footer" Target="/word/footer2.xml" Id="Rac42758986c84f2c" /><Relationship Type="http://schemas.openxmlformats.org/officeDocument/2006/relationships/footer" Target="/word/footer3.xml" Id="Rf36f71f3350a44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6a6cdeaba14aea" /></Relationships>
</file>