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ef9debbef3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8784137bf34e81"/>
      <w:footerReference w:type="even" r:id="Ra5fd489c178b43a5"/>
      <w:footerReference w:type="first" r:id="R84cedac780bb42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4de6fbf2645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DFZ-2016-6969-VII-NE-EI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00d771a424e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16f143c9114c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0a3dfa3c3d43bf" /><Relationship Type="http://schemas.openxmlformats.org/officeDocument/2006/relationships/numbering" Target="/word/numbering.xml" Id="Rf13aa958d7a94d41" /><Relationship Type="http://schemas.openxmlformats.org/officeDocument/2006/relationships/settings" Target="/word/settings.xml" Id="Rc5387b6d549d42ed" /><Relationship Type="http://schemas.openxmlformats.org/officeDocument/2006/relationships/image" Target="/word/media/11044755-e485-44f6-8a43-dcef6c80803b.png" Id="R0774de6fbf264594" /><Relationship Type="http://schemas.openxmlformats.org/officeDocument/2006/relationships/image" Target="/word/media/c3c81eb1-abb0-4ece-9220-6581416f30bf.png" Id="Re9b00d771a424e85" /><Relationship Type="http://schemas.openxmlformats.org/officeDocument/2006/relationships/footer" Target="/word/footer1.xml" Id="R8e8784137bf34e81" /><Relationship Type="http://schemas.openxmlformats.org/officeDocument/2006/relationships/footer" Target="/word/footer2.xml" Id="Ra5fd489c178b43a5" /><Relationship Type="http://schemas.openxmlformats.org/officeDocument/2006/relationships/footer" Target="/word/footer3.xml" Id="R84cedac780bb42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16f143c9114c10" /></Relationships>
</file>