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bbaf5e0df4a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740ae1bb944ef5"/>
      <w:footerReference w:type="even" r:id="R6b8979e48a6848b1"/>
      <w:footerReference w:type="first" r:id="R5b907fb1b53e44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072cc2ca1d4b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DFZ-2016-7304-XI-NE-EI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492ee6a78e49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47a788e8f2f4a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b0c177148f4390" /><Relationship Type="http://schemas.openxmlformats.org/officeDocument/2006/relationships/numbering" Target="/word/numbering.xml" Id="R814d031286ef4f5b" /><Relationship Type="http://schemas.openxmlformats.org/officeDocument/2006/relationships/settings" Target="/word/settings.xml" Id="Reb44acdfaa3c4d65" /><Relationship Type="http://schemas.openxmlformats.org/officeDocument/2006/relationships/image" Target="/word/media/a15296ed-90ab-4f76-b0c0-9e4b1c40c8d0.png" Id="R23072cc2ca1d4bba" /><Relationship Type="http://schemas.openxmlformats.org/officeDocument/2006/relationships/image" Target="/word/media/79f192f7-5f77-4a58-a187-576c8e598dcb.png" Id="R4b492ee6a78e49ed" /><Relationship Type="http://schemas.openxmlformats.org/officeDocument/2006/relationships/footer" Target="/word/footer1.xml" Id="R82740ae1bb944ef5" /><Relationship Type="http://schemas.openxmlformats.org/officeDocument/2006/relationships/footer" Target="/word/footer2.xml" Id="R6b8979e48a6848b1" /><Relationship Type="http://schemas.openxmlformats.org/officeDocument/2006/relationships/footer" Target="/word/footer3.xml" Id="R5b907fb1b53e44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47a788e8f2f4afd" /></Relationships>
</file>