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3f8a0e30542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06c9ee81c884c90"/>
      <w:footerReference w:type="even" r:id="Rb012ac221f31470e"/>
      <w:footerReference w:type="first" r:id="Re75b6aa2ab8e4b6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dddb8b852a4d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DFZ-2016-7008-VII-NE-EI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78e8e0c18ea42f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10503779e6c4f8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05d2043c6f4c5e" /><Relationship Type="http://schemas.openxmlformats.org/officeDocument/2006/relationships/numbering" Target="/word/numbering.xml" Id="R517d5c2d7ef84041" /><Relationship Type="http://schemas.openxmlformats.org/officeDocument/2006/relationships/settings" Target="/word/settings.xml" Id="Ra3e76dd6d0cf412f" /><Relationship Type="http://schemas.openxmlformats.org/officeDocument/2006/relationships/image" Target="/word/media/41107acc-0b39-4977-af48-1875a93f3ca8.png" Id="R7bdddb8b852a4d79" /><Relationship Type="http://schemas.openxmlformats.org/officeDocument/2006/relationships/image" Target="/word/media/38be927f-5cdd-4409-b4f2-f826e12cae13.png" Id="R078e8e0c18ea42f4" /><Relationship Type="http://schemas.openxmlformats.org/officeDocument/2006/relationships/footer" Target="/word/footer1.xml" Id="Rd06c9ee81c884c90" /><Relationship Type="http://schemas.openxmlformats.org/officeDocument/2006/relationships/footer" Target="/word/footer2.xml" Id="Rb012ac221f31470e" /><Relationship Type="http://schemas.openxmlformats.org/officeDocument/2006/relationships/footer" Target="/word/footer3.xml" Id="Re75b6aa2ab8e4b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0503779e6c4f8c" /></Relationships>
</file>