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ce228b77af48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9917edcb5a488e"/>
      <w:footerReference w:type="even" r:id="R876f281ee2a94c01"/>
      <w:footerReference w:type="first" r:id="R1f68bf010d1c4f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826a91104e4a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DFZ-2016-8149-X-NE-EI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b49c9e5fb4432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732a7cf080b43e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d897334a2942eb" /><Relationship Type="http://schemas.openxmlformats.org/officeDocument/2006/relationships/numbering" Target="/word/numbering.xml" Id="Rc2a8420586a14a69" /><Relationship Type="http://schemas.openxmlformats.org/officeDocument/2006/relationships/settings" Target="/word/settings.xml" Id="R0c908928345a4f7d" /><Relationship Type="http://schemas.openxmlformats.org/officeDocument/2006/relationships/image" Target="/word/media/87fcf996-d661-4cd7-bd6a-7cc1d0cde799.png" Id="R74826a91104e4a8f" /><Relationship Type="http://schemas.openxmlformats.org/officeDocument/2006/relationships/image" Target="/word/media/73ad9859-38c8-4492-a932-5cc08b509d16.png" Id="Rf7b49c9e5fb44321" /><Relationship Type="http://schemas.openxmlformats.org/officeDocument/2006/relationships/footer" Target="/word/footer1.xml" Id="R1b9917edcb5a488e" /><Relationship Type="http://schemas.openxmlformats.org/officeDocument/2006/relationships/footer" Target="/word/footer2.xml" Id="R876f281ee2a94c01" /><Relationship Type="http://schemas.openxmlformats.org/officeDocument/2006/relationships/footer" Target="/word/footer3.xml" Id="R1f68bf010d1c4f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32a7cf080b43e2" /></Relationships>
</file>