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bacd0dc7f745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285e63033147e5"/>
      <w:footerReference w:type="even" r:id="R6b3acc551c484e8e"/>
      <w:footerReference w:type="first" r:id="Rc940a9b3e24c41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e2d1ea7ebd49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DFZ-2016-6984-IX-NE-EI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adb36958b841d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4e0befb19e4b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a8264f62474ad0" /><Relationship Type="http://schemas.openxmlformats.org/officeDocument/2006/relationships/numbering" Target="/word/numbering.xml" Id="R2defe0bf03f9433d" /><Relationship Type="http://schemas.openxmlformats.org/officeDocument/2006/relationships/settings" Target="/word/settings.xml" Id="R08bb0bdcce2e4a08" /><Relationship Type="http://schemas.openxmlformats.org/officeDocument/2006/relationships/image" Target="/word/media/9019d191-d62d-475f-9569-7d1e15a6b202.png" Id="R1be2d1ea7ebd498a" /><Relationship Type="http://schemas.openxmlformats.org/officeDocument/2006/relationships/image" Target="/word/media/cab376f8-8642-48d2-92a2-ac8610c16d42.png" Id="Rf8adb36958b841d9" /><Relationship Type="http://schemas.openxmlformats.org/officeDocument/2006/relationships/footer" Target="/word/footer1.xml" Id="Rb1285e63033147e5" /><Relationship Type="http://schemas.openxmlformats.org/officeDocument/2006/relationships/footer" Target="/word/footer2.xml" Id="R6b3acc551c484e8e" /><Relationship Type="http://schemas.openxmlformats.org/officeDocument/2006/relationships/footer" Target="/word/footer3.xml" Id="Rc940a9b3e24c41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4e0befb19e4bf9" /></Relationships>
</file>