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ff263b4e1745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6a2d175a824f65"/>
      <w:footerReference w:type="even" r:id="Rd5fb8671428c48ea"/>
      <w:footerReference w:type="first" r:id="R227e5b3f70a34a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21979702643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DFZ-2016-7526-IX-NE-EI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3e8d71b2e44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d95bc627f04f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64d591cfd148b7" /><Relationship Type="http://schemas.openxmlformats.org/officeDocument/2006/relationships/numbering" Target="/word/numbering.xml" Id="R661188cab0184ab7" /><Relationship Type="http://schemas.openxmlformats.org/officeDocument/2006/relationships/settings" Target="/word/settings.xml" Id="R526843c74a994d85" /><Relationship Type="http://schemas.openxmlformats.org/officeDocument/2006/relationships/image" Target="/word/media/070adea5-3ce6-4746-9811-cd2a517bbf37.png" Id="R48a2197970264354" /><Relationship Type="http://schemas.openxmlformats.org/officeDocument/2006/relationships/image" Target="/word/media/6b262578-934a-4463-a5f7-a90626c29495.png" Id="Rdd93e8d71b2e440b" /><Relationship Type="http://schemas.openxmlformats.org/officeDocument/2006/relationships/footer" Target="/word/footer1.xml" Id="R786a2d175a824f65" /><Relationship Type="http://schemas.openxmlformats.org/officeDocument/2006/relationships/footer" Target="/word/footer2.xml" Id="Rd5fb8671428c48ea" /><Relationship Type="http://schemas.openxmlformats.org/officeDocument/2006/relationships/footer" Target="/word/footer3.xml" Id="R227e5b3f70a34a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d95bc627f04fbe" /></Relationships>
</file>