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911c280391417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03b4484b8ce40d4"/>
      <w:footerReference w:type="even" r:id="R3736500408cc4305"/>
      <w:footerReference w:type="first" r:id="R448c9ab8984a4cd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8c3cb022ff94fc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SANTA CATALINA Y ALGARROBAL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DFZ-2016-6891-VII-NE-EI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ce61b23beea4b4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SANTA CATALINA Y ALGARROBAL S.A.”, en el marco de la norma de emisión DS.90/00 para el reporte del período correspondiente a ABRIL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SANTA CATALINA ALGARROBAL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92376000-8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SANTA CATALINA Y ALGARROBAL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LONGUITUDINAL SUR KM 192,5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3013 de fecha 29-08-2006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29-08-2006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CURICO)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CURICO)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575eacb82e8435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2c65e01bb4492f" /><Relationship Type="http://schemas.openxmlformats.org/officeDocument/2006/relationships/numbering" Target="/word/numbering.xml" Id="Re85b88322ede4087" /><Relationship Type="http://schemas.openxmlformats.org/officeDocument/2006/relationships/settings" Target="/word/settings.xml" Id="R74c091eef16b4b0b" /><Relationship Type="http://schemas.openxmlformats.org/officeDocument/2006/relationships/image" Target="/word/media/7af07e50-2d3b-4697-b6ce-d5e480327853.png" Id="Rf8c3cb022ff94fce" /><Relationship Type="http://schemas.openxmlformats.org/officeDocument/2006/relationships/image" Target="/word/media/b50b8f05-8f4c-4ce0-966a-e8b1b898e46e.png" Id="R0ce61b23beea4b42" /><Relationship Type="http://schemas.openxmlformats.org/officeDocument/2006/relationships/footer" Target="/word/footer1.xml" Id="R803b4484b8ce40d4" /><Relationship Type="http://schemas.openxmlformats.org/officeDocument/2006/relationships/footer" Target="/word/footer2.xml" Id="R3736500408cc4305" /><Relationship Type="http://schemas.openxmlformats.org/officeDocument/2006/relationships/footer" Target="/word/footer3.xml" Id="R448c9ab8984a4cd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575eacb82e84354" /></Relationships>
</file>