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52583a9cbd4e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0cda6f178d4b8e"/>
      <w:footerReference w:type="even" r:id="R91ec361f62e34c79"/>
      <w:footerReference w:type="first" r:id="R3e168e61c6cf4b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6e0dc7f389412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DFZ-2016-8009-VII-NE-EI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0c96d2e5454a5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6e26b1374df4a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cb20d609e74c99" /><Relationship Type="http://schemas.openxmlformats.org/officeDocument/2006/relationships/numbering" Target="/word/numbering.xml" Id="Rd7863bba3073473c" /><Relationship Type="http://schemas.openxmlformats.org/officeDocument/2006/relationships/settings" Target="/word/settings.xml" Id="R635bdf04101e41eb" /><Relationship Type="http://schemas.openxmlformats.org/officeDocument/2006/relationships/image" Target="/word/media/33d766e7-e57e-4b1f-8bbc-b7c7e817010f.png" Id="Rcb6e0dc7f3894125" /><Relationship Type="http://schemas.openxmlformats.org/officeDocument/2006/relationships/image" Target="/word/media/05df1dea-4592-4185-808e-9f9a60e5b253.png" Id="R0e0c96d2e5454a51" /><Relationship Type="http://schemas.openxmlformats.org/officeDocument/2006/relationships/footer" Target="/word/footer1.xml" Id="Rcf0cda6f178d4b8e" /><Relationship Type="http://schemas.openxmlformats.org/officeDocument/2006/relationships/footer" Target="/word/footer2.xml" Id="R91ec361f62e34c79" /><Relationship Type="http://schemas.openxmlformats.org/officeDocument/2006/relationships/footer" Target="/word/footer3.xml" Id="R3e168e61c6cf4b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e26b1374df4ae8" /></Relationships>
</file>