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755de5ef8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eb58228d1da470d"/>
      <w:footerReference w:type="even" r:id="R97b695a15bc64868"/>
      <w:footerReference w:type="first" r:id="R768a9aaebea24c1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2ab96ae8473484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DFZ-2016-7887-VI-NE-EI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64892f73a3d490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JUNIO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DS.46/02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91d1b4b65444b4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3b37735eb4555" /><Relationship Type="http://schemas.openxmlformats.org/officeDocument/2006/relationships/numbering" Target="/word/numbering.xml" Id="Re8c5dafa4ba94dc4" /><Relationship Type="http://schemas.openxmlformats.org/officeDocument/2006/relationships/settings" Target="/word/settings.xml" Id="R056cda8904434b3a" /><Relationship Type="http://schemas.openxmlformats.org/officeDocument/2006/relationships/image" Target="/word/media/6072162a-73c0-44de-984f-5810dc00289c.png" Id="R32ab96ae84734844" /><Relationship Type="http://schemas.openxmlformats.org/officeDocument/2006/relationships/image" Target="/word/media/1e6b4310-d222-442c-b8df-082c335ac769.png" Id="Rf64892f73a3d490d" /><Relationship Type="http://schemas.openxmlformats.org/officeDocument/2006/relationships/footer" Target="/word/footer1.xml" Id="Rfeb58228d1da470d" /><Relationship Type="http://schemas.openxmlformats.org/officeDocument/2006/relationships/footer" Target="/word/footer2.xml" Id="R97b695a15bc64868" /><Relationship Type="http://schemas.openxmlformats.org/officeDocument/2006/relationships/footer" Target="/word/footer3.xml" Id="R768a9aaebea24c1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91d1b4b65444b42" /></Relationships>
</file>