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4a7b045f014d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eeeab5013f4166"/>
      <w:footerReference w:type="even" r:id="Rb6a5ea20ab5142b1"/>
      <w:footerReference w:type="first" r:id="Rbe9309aa7bce47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43030c1e5f4f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DFZ-2016-7521-XIII-NE-EI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b66cb35a1c456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5e5b03a1df45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963aac4faf45d2" /><Relationship Type="http://schemas.openxmlformats.org/officeDocument/2006/relationships/numbering" Target="/word/numbering.xml" Id="R263c9a006d55400c" /><Relationship Type="http://schemas.openxmlformats.org/officeDocument/2006/relationships/settings" Target="/word/settings.xml" Id="R2368161aebbb4e36" /><Relationship Type="http://schemas.openxmlformats.org/officeDocument/2006/relationships/image" Target="/word/media/7b8acdd9-2b77-4a13-b4a5-05314041a6c7.png" Id="R9543030c1e5f4f83" /><Relationship Type="http://schemas.openxmlformats.org/officeDocument/2006/relationships/image" Target="/word/media/da5e378e-92ec-4089-b8ef-9029dad46f2f.png" Id="R2ab66cb35a1c456e" /><Relationship Type="http://schemas.openxmlformats.org/officeDocument/2006/relationships/footer" Target="/word/footer1.xml" Id="R44eeeab5013f4166" /><Relationship Type="http://schemas.openxmlformats.org/officeDocument/2006/relationships/footer" Target="/word/footer2.xml" Id="Rb6a5ea20ab5142b1" /><Relationship Type="http://schemas.openxmlformats.org/officeDocument/2006/relationships/footer" Target="/word/footer3.xml" Id="Rbe9309aa7bce47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5e5b03a1df4516" /></Relationships>
</file>