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69366cc35c4d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2b754deb384dcd"/>
      <w:footerReference w:type="even" r:id="R8edd74ddf6a1486c"/>
      <w:footerReference w:type="first" r:id="R0b8861f4eaeb4e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674ce1e3bf49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DFZ-2016-7588-VIII-NE-EI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fbc776b7104c2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2a6f526c7c40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9c454c16aa4023" /><Relationship Type="http://schemas.openxmlformats.org/officeDocument/2006/relationships/numbering" Target="/word/numbering.xml" Id="R5743253537bb40f6" /><Relationship Type="http://schemas.openxmlformats.org/officeDocument/2006/relationships/settings" Target="/word/settings.xml" Id="Rb69d12656435409f" /><Relationship Type="http://schemas.openxmlformats.org/officeDocument/2006/relationships/image" Target="/word/media/8aad35e5-c40b-4c42-975f-121f1b5ddbf2.png" Id="Rb5674ce1e3bf492d" /><Relationship Type="http://schemas.openxmlformats.org/officeDocument/2006/relationships/image" Target="/word/media/329d4618-61f3-48ad-8168-e33f4019c55b.png" Id="R32fbc776b7104c2d" /><Relationship Type="http://schemas.openxmlformats.org/officeDocument/2006/relationships/footer" Target="/word/footer1.xml" Id="Rd02b754deb384dcd" /><Relationship Type="http://schemas.openxmlformats.org/officeDocument/2006/relationships/footer" Target="/word/footer2.xml" Id="R8edd74ddf6a1486c" /><Relationship Type="http://schemas.openxmlformats.org/officeDocument/2006/relationships/footer" Target="/word/footer3.xml" Id="R0b8861f4eaeb4e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2a6f526c7c4027" /></Relationships>
</file>