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24c0836dd74f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48cf361e694af0"/>
      <w:footerReference w:type="even" r:id="Ra5238ca003b343dc"/>
      <w:footerReference w:type="first" r:id="R607529f216b642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1dc56ec7884e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DFZ-2016-7771-VII-NE-EI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fdf49867254f9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10115fb48044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a894b49d4a4f92" /><Relationship Type="http://schemas.openxmlformats.org/officeDocument/2006/relationships/numbering" Target="/word/numbering.xml" Id="Re318cb1ae2d54485" /><Relationship Type="http://schemas.openxmlformats.org/officeDocument/2006/relationships/settings" Target="/word/settings.xml" Id="Rde8a68fbe9944295" /><Relationship Type="http://schemas.openxmlformats.org/officeDocument/2006/relationships/image" Target="/word/media/c32c5a88-63b6-48d0-9c9d-439a6462b228.png" Id="Rfa1dc56ec7884e8b" /><Relationship Type="http://schemas.openxmlformats.org/officeDocument/2006/relationships/image" Target="/word/media/59679449-aff6-48de-8637-1ea044d45b4c.png" Id="R84fdf49867254f9e" /><Relationship Type="http://schemas.openxmlformats.org/officeDocument/2006/relationships/footer" Target="/word/footer1.xml" Id="R0448cf361e694af0" /><Relationship Type="http://schemas.openxmlformats.org/officeDocument/2006/relationships/footer" Target="/word/footer2.xml" Id="Ra5238ca003b343dc" /><Relationship Type="http://schemas.openxmlformats.org/officeDocument/2006/relationships/footer" Target="/word/footer3.xml" Id="R607529f216b642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10115fb48044da" /></Relationships>
</file>