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f5f057b6744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d8ea0b02ab43f4"/>
      <w:footerReference w:type="even" r:id="R2a025bb75d08473a"/>
      <w:footerReference w:type="first" r:id="R1b2895d1f92f42d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330e2b016e4f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DFZ-2016-7585-VII-NE-EI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176d68a74c47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a306e13ef44e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561153fff2454c" /><Relationship Type="http://schemas.openxmlformats.org/officeDocument/2006/relationships/numbering" Target="/word/numbering.xml" Id="R542306b61dce4f85" /><Relationship Type="http://schemas.openxmlformats.org/officeDocument/2006/relationships/settings" Target="/word/settings.xml" Id="Rb10e3fcbd42b4827" /><Relationship Type="http://schemas.openxmlformats.org/officeDocument/2006/relationships/image" Target="/word/media/13ef904a-296d-4849-9ba9-d5ded2744239.png" Id="R52330e2b016e4f88" /><Relationship Type="http://schemas.openxmlformats.org/officeDocument/2006/relationships/image" Target="/word/media/e48753a6-538a-448a-bfba-b80aca39ac62.png" Id="Rc7176d68a74c4790" /><Relationship Type="http://schemas.openxmlformats.org/officeDocument/2006/relationships/footer" Target="/word/footer1.xml" Id="Rf1d8ea0b02ab43f4" /><Relationship Type="http://schemas.openxmlformats.org/officeDocument/2006/relationships/footer" Target="/word/footer2.xml" Id="R2a025bb75d08473a" /><Relationship Type="http://schemas.openxmlformats.org/officeDocument/2006/relationships/footer" Target="/word/footer3.xml" Id="R1b2895d1f92f42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a306e13ef44e1e" /></Relationships>
</file>