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b59729d7644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d04001c3d5b4a92"/>
      <w:footerReference w:type="even" r:id="R12405c82218f4a62"/>
      <w:footerReference w:type="first" r:id="R9bc954fd2ccd4ae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0f1dfd8a6e444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(RUCAPEQUEN)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DFZ-2016-7961-VIII-NE-EI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58c17666ecf4ad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(RUCAPEQUEN)”,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(RUCAPEQUEN)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415, COMUNA DE CHILLAN VIEJO,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2896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CATO (CHILLAN)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8c77b1f45df4e4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2d5fbda4f2423d" /><Relationship Type="http://schemas.openxmlformats.org/officeDocument/2006/relationships/numbering" Target="/word/numbering.xml" Id="R4669dbad7f36403f" /><Relationship Type="http://schemas.openxmlformats.org/officeDocument/2006/relationships/settings" Target="/word/settings.xml" Id="Rcf9e3a72490a4680" /><Relationship Type="http://schemas.openxmlformats.org/officeDocument/2006/relationships/image" Target="/word/media/b37e7504-21f7-4c38-a4af-49bd7b942779.png" Id="R1e0f1dfd8a6e4449" /><Relationship Type="http://schemas.openxmlformats.org/officeDocument/2006/relationships/image" Target="/word/media/2687f907-204c-4b66-b056-82bce5df4aaa.png" Id="Rf58c17666ecf4ada" /><Relationship Type="http://schemas.openxmlformats.org/officeDocument/2006/relationships/footer" Target="/word/footer1.xml" Id="Red04001c3d5b4a92" /><Relationship Type="http://schemas.openxmlformats.org/officeDocument/2006/relationships/footer" Target="/word/footer2.xml" Id="R12405c82218f4a62" /><Relationship Type="http://schemas.openxmlformats.org/officeDocument/2006/relationships/footer" Target="/word/footer3.xml" Id="R9bc954fd2ccd4ae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8c77b1f45df4e43" /></Relationships>
</file>