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aedcc5acf64f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c6b7ca057c442a"/>
      <w:footerReference w:type="even" r:id="Ra9c72f946b714b02"/>
      <w:footerReference w:type="first" r:id="R1c4f8d4daeb24f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bf73e440540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DFZ-2015-7959-XIV-NE-EI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5b372560b4e7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adbf89092b4d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ac8ae4b9bc4060" /><Relationship Type="http://schemas.openxmlformats.org/officeDocument/2006/relationships/numbering" Target="/word/numbering.xml" Id="R8f38b1e5fd5e4176" /><Relationship Type="http://schemas.openxmlformats.org/officeDocument/2006/relationships/settings" Target="/word/settings.xml" Id="Ra3603a277ee64cf2" /><Relationship Type="http://schemas.openxmlformats.org/officeDocument/2006/relationships/image" Target="/word/media/36f2f6a8-299f-4646-800b-7deb837ee013.png" Id="R174bf73e44054046" /><Relationship Type="http://schemas.openxmlformats.org/officeDocument/2006/relationships/image" Target="/word/media/52aba9cf-bcd8-4453-9ee6-0a7cb6c143b2.png" Id="R9da5b372560b4e7d" /><Relationship Type="http://schemas.openxmlformats.org/officeDocument/2006/relationships/footer" Target="/word/footer1.xml" Id="R93c6b7ca057c442a" /><Relationship Type="http://schemas.openxmlformats.org/officeDocument/2006/relationships/footer" Target="/word/footer2.xml" Id="Ra9c72f946b714b02" /><Relationship Type="http://schemas.openxmlformats.org/officeDocument/2006/relationships/footer" Target="/word/footer3.xml" Id="R1c4f8d4daeb24f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adbf89092b4d54" /></Relationships>
</file>