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a61027b1b247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e8348388c54a9c"/>
      <w:footerReference w:type="even" r:id="R6556fd20f52b4794"/>
      <w:footerReference w:type="first" r:id="R81b94b61847542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291b4f598b42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DFZ-2016-1606-X-NE-EI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bd97b1697b438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1 (LAGUNA POZA PUREO);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el siguiente punto de descarga:</w:t>
            </w:r>
            <w:r>
              <w:br/>
            </w:r>
            <w:r>
              <w:t>PUNTO 1 (LAGUNA POZA PUREO)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468179552d4b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795a6c925748bc" /><Relationship Type="http://schemas.openxmlformats.org/officeDocument/2006/relationships/numbering" Target="/word/numbering.xml" Id="Ra204d174a3a44cf1" /><Relationship Type="http://schemas.openxmlformats.org/officeDocument/2006/relationships/settings" Target="/word/settings.xml" Id="R27e01b94d6924b2e" /><Relationship Type="http://schemas.openxmlformats.org/officeDocument/2006/relationships/image" Target="/word/media/625a9cbc-66b6-4476-8536-0c6917c539c6.png" Id="Rb0291b4f598b42d1" /><Relationship Type="http://schemas.openxmlformats.org/officeDocument/2006/relationships/image" Target="/word/media/1d7aac98-4634-4733-82d4-c88ecc736fd6.png" Id="R6abd97b1697b4389" /><Relationship Type="http://schemas.openxmlformats.org/officeDocument/2006/relationships/footer" Target="/word/footer1.xml" Id="R8fe8348388c54a9c" /><Relationship Type="http://schemas.openxmlformats.org/officeDocument/2006/relationships/footer" Target="/word/footer2.xml" Id="R6556fd20f52b4794" /><Relationship Type="http://schemas.openxmlformats.org/officeDocument/2006/relationships/footer" Target="/word/footer3.xml" Id="R81b94b61847542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468179552d4ba4" /></Relationships>
</file>