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163b85d17d40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2dd58f2d084c28"/>
      <w:footerReference w:type="even" r:id="R130288f0b8d44f60"/>
      <w:footerReference w:type="first" r:id="R780b0a9dc3fa4f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065b5adbc94c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DFZ-2016-2480-V-NE-EI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d704d7d830478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28612b9c014d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0be764edbd4c79" /><Relationship Type="http://schemas.openxmlformats.org/officeDocument/2006/relationships/numbering" Target="/word/numbering.xml" Id="R0ba012aeb6d64e73" /><Relationship Type="http://schemas.openxmlformats.org/officeDocument/2006/relationships/settings" Target="/word/settings.xml" Id="R74818fa1a3ad4eed" /><Relationship Type="http://schemas.openxmlformats.org/officeDocument/2006/relationships/image" Target="/word/media/06eb228a-b8f5-486d-99e0-70fb2577792a.png" Id="Rb6065b5adbc94c1d" /><Relationship Type="http://schemas.openxmlformats.org/officeDocument/2006/relationships/image" Target="/word/media/0a2323a0-4ec2-47c8-b1e8-04d68f03ba2c.png" Id="R3ad704d7d8304788" /><Relationship Type="http://schemas.openxmlformats.org/officeDocument/2006/relationships/footer" Target="/word/footer1.xml" Id="R652dd58f2d084c28" /><Relationship Type="http://schemas.openxmlformats.org/officeDocument/2006/relationships/footer" Target="/word/footer2.xml" Id="R130288f0b8d44f60" /><Relationship Type="http://schemas.openxmlformats.org/officeDocument/2006/relationships/footer" Target="/word/footer3.xml" Id="R780b0a9dc3fa4f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28612b9c014dfa" /></Relationships>
</file>