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d09c2aa9cf4e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ccb9daf9a841fa"/>
      <w:footerReference w:type="even" r:id="R50f09d82f1494e3f"/>
      <w:footerReference w:type="first" r:id="Ra5b2e3ca9c7045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c9d5de071c4d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DFZ-2015-8474-XIII-NE-EI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83ed7fd545499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7ed1a9867741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fe46a9e7144da0" /><Relationship Type="http://schemas.openxmlformats.org/officeDocument/2006/relationships/numbering" Target="/word/numbering.xml" Id="R04f5a02c3b9947e4" /><Relationship Type="http://schemas.openxmlformats.org/officeDocument/2006/relationships/settings" Target="/word/settings.xml" Id="Rcaf00e053b9d404f" /><Relationship Type="http://schemas.openxmlformats.org/officeDocument/2006/relationships/image" Target="/word/media/fb3a7728-8d40-4721-a2c4-5daccb9da640.png" Id="Rd7c9d5de071c4dec" /><Relationship Type="http://schemas.openxmlformats.org/officeDocument/2006/relationships/image" Target="/word/media/4b914786-1c6c-4840-8697-b6ca776cc5b4.png" Id="R0f83ed7fd545499f" /><Relationship Type="http://schemas.openxmlformats.org/officeDocument/2006/relationships/footer" Target="/word/footer1.xml" Id="R11ccb9daf9a841fa" /><Relationship Type="http://schemas.openxmlformats.org/officeDocument/2006/relationships/footer" Target="/word/footer2.xml" Id="R50f09d82f1494e3f" /><Relationship Type="http://schemas.openxmlformats.org/officeDocument/2006/relationships/footer" Target="/word/footer3.xml" Id="Ra5b2e3ca9c7045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7ed1a986774150" /></Relationships>
</file>