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a2d3d67c9b41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2710a389254699"/>
      <w:footerReference w:type="even" r:id="R2280b45a08314411"/>
      <w:footerReference w:type="first" r:id="R34a78a552c5a44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99bf040a847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DFZ-2015-8826-VI-NE-EI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877f68f294e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280cd5c9c649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8035c383943bf" /><Relationship Type="http://schemas.openxmlformats.org/officeDocument/2006/relationships/numbering" Target="/word/numbering.xml" Id="R746b9781ad484f78" /><Relationship Type="http://schemas.openxmlformats.org/officeDocument/2006/relationships/settings" Target="/word/settings.xml" Id="R7171fa356b0f4d56" /><Relationship Type="http://schemas.openxmlformats.org/officeDocument/2006/relationships/image" Target="/word/media/b7fa6dac-63fc-42a5-8742-c2e600f3724d.png" Id="Rc7799bf040a84798" /><Relationship Type="http://schemas.openxmlformats.org/officeDocument/2006/relationships/image" Target="/word/media/a065b576-4717-4160-9696-41fa82f1210c.png" Id="Ree2877f68f294ee5" /><Relationship Type="http://schemas.openxmlformats.org/officeDocument/2006/relationships/footer" Target="/word/footer1.xml" Id="R6d2710a389254699" /><Relationship Type="http://schemas.openxmlformats.org/officeDocument/2006/relationships/footer" Target="/word/footer2.xml" Id="R2280b45a08314411" /><Relationship Type="http://schemas.openxmlformats.org/officeDocument/2006/relationships/footer" Target="/word/footer3.xml" Id="R34a78a552c5a44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280cd5c9c649be" /></Relationships>
</file>