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10fb3c0b9941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3c3efe96734823"/>
      <w:footerReference w:type="even" r:id="R8866a53bd64f49e6"/>
      <w:footerReference w:type="first" r:id="R62f34bdf85c146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5b87f14f6649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DFZ-2016-1450-V-NE-EI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5e03c7fa7e495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54be34ec924e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fb87cca2414a73" /><Relationship Type="http://schemas.openxmlformats.org/officeDocument/2006/relationships/numbering" Target="/word/numbering.xml" Id="Rb2db0d53996047fa" /><Relationship Type="http://schemas.openxmlformats.org/officeDocument/2006/relationships/settings" Target="/word/settings.xml" Id="R739a50bec503443f" /><Relationship Type="http://schemas.openxmlformats.org/officeDocument/2006/relationships/image" Target="/word/media/9bf302a1-0618-4aac-bc1a-9fea7b92a639.png" Id="R8c5b87f14f6649d0" /><Relationship Type="http://schemas.openxmlformats.org/officeDocument/2006/relationships/image" Target="/word/media/a7b0df4f-ce6a-4384-a230-ebbbd6f05e2c.png" Id="R215e03c7fa7e495c" /><Relationship Type="http://schemas.openxmlformats.org/officeDocument/2006/relationships/footer" Target="/word/footer1.xml" Id="R963c3efe96734823" /><Relationship Type="http://schemas.openxmlformats.org/officeDocument/2006/relationships/footer" Target="/word/footer2.xml" Id="R8866a53bd64f49e6" /><Relationship Type="http://schemas.openxmlformats.org/officeDocument/2006/relationships/footer" Target="/word/footer3.xml" Id="R62f34bdf85c146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54be34ec924eca" /></Relationships>
</file>