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18c2f537684d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aff3dc3f5740d1"/>
      <w:footerReference w:type="even" r:id="R80b61c87e9e24e14"/>
      <w:footerReference w:type="first" r:id="R15fa5bb9ffa642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45754ee2246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DFZ-2016-1427-IX-NE-EI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0f212b683847d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f76ab179bc48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85d43a87474f1b" /><Relationship Type="http://schemas.openxmlformats.org/officeDocument/2006/relationships/numbering" Target="/word/numbering.xml" Id="R3f2b95450c3b4fba" /><Relationship Type="http://schemas.openxmlformats.org/officeDocument/2006/relationships/settings" Target="/word/settings.xml" Id="Rae263246e39c4552" /><Relationship Type="http://schemas.openxmlformats.org/officeDocument/2006/relationships/image" Target="/word/media/3d37242f-161c-478f-9659-414bca70f844.png" Id="R1eb45754ee2246a9" /><Relationship Type="http://schemas.openxmlformats.org/officeDocument/2006/relationships/image" Target="/word/media/a36f8d08-0391-43a2-ba55-680f617edb3d.png" Id="R160f212b683847d9" /><Relationship Type="http://schemas.openxmlformats.org/officeDocument/2006/relationships/footer" Target="/word/footer1.xml" Id="R86aff3dc3f5740d1" /><Relationship Type="http://schemas.openxmlformats.org/officeDocument/2006/relationships/footer" Target="/word/footer2.xml" Id="R80b61c87e9e24e14" /><Relationship Type="http://schemas.openxmlformats.org/officeDocument/2006/relationships/footer" Target="/word/footer3.xml" Id="R15fa5bb9ffa642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f76ab179bc48f7" /></Relationships>
</file>