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0298e83e45490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dce63202ffa4107"/>
      <w:footerReference w:type="even" r:id="R1c0ad43d572d471d"/>
      <w:footerReference w:type="first" r:id="R57519653b978450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6d4a520f75468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DFZ-2016-2386-IV-NE-EI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5913a946c74fd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a2536105745431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876dc0ada384090" /><Relationship Type="http://schemas.openxmlformats.org/officeDocument/2006/relationships/numbering" Target="/word/numbering.xml" Id="Raf8d9e2c66f948b6" /><Relationship Type="http://schemas.openxmlformats.org/officeDocument/2006/relationships/settings" Target="/word/settings.xml" Id="R8da2be5a49a44883" /><Relationship Type="http://schemas.openxmlformats.org/officeDocument/2006/relationships/image" Target="/word/media/207c0881-16b8-419a-95ac-f38e97995984.png" Id="R5e6d4a520f75468d" /><Relationship Type="http://schemas.openxmlformats.org/officeDocument/2006/relationships/image" Target="/word/media/c03806eb-8505-4c4a-813a-2bddf15a897f.png" Id="Rd75913a946c74fdb" /><Relationship Type="http://schemas.openxmlformats.org/officeDocument/2006/relationships/footer" Target="/word/footer1.xml" Id="R4dce63202ffa4107" /><Relationship Type="http://schemas.openxmlformats.org/officeDocument/2006/relationships/footer" Target="/word/footer2.xml" Id="R1c0ad43d572d471d" /><Relationship Type="http://schemas.openxmlformats.org/officeDocument/2006/relationships/footer" Target="/word/footer3.xml" Id="R57519653b978450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25361057454316" /></Relationships>
</file>