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0b515ad5644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b091045fbe43b9"/>
      <w:footerReference w:type="even" r:id="R3d1bc34497434261"/>
      <w:footerReference w:type="first" r:id="R6ea3de4b6d2247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1786af3fab45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DFZ-2015-8688-V-NE-EI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6c7e8a8fb7489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426a9f76f948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fdbf5d66c640a2" /><Relationship Type="http://schemas.openxmlformats.org/officeDocument/2006/relationships/numbering" Target="/word/numbering.xml" Id="R10cbbd751f34424b" /><Relationship Type="http://schemas.openxmlformats.org/officeDocument/2006/relationships/settings" Target="/word/settings.xml" Id="R89cb7cd611944f3a" /><Relationship Type="http://schemas.openxmlformats.org/officeDocument/2006/relationships/image" Target="/word/media/4502a721-e021-4bcc-b24b-fefd0837e1e6.png" Id="R761786af3fab45e0" /><Relationship Type="http://schemas.openxmlformats.org/officeDocument/2006/relationships/image" Target="/word/media/24b0044f-2527-4010-b03e-360e6c67fb9d.png" Id="Rfc6c7e8a8fb7489d" /><Relationship Type="http://schemas.openxmlformats.org/officeDocument/2006/relationships/footer" Target="/word/footer1.xml" Id="Redb091045fbe43b9" /><Relationship Type="http://schemas.openxmlformats.org/officeDocument/2006/relationships/footer" Target="/word/footer2.xml" Id="R3d1bc34497434261" /><Relationship Type="http://schemas.openxmlformats.org/officeDocument/2006/relationships/footer" Target="/word/footer3.xml" Id="R6ea3de4b6d2247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426a9f76f948fd" /></Relationships>
</file>