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176f290b947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ec2696a2f3488b"/>
      <w:footerReference w:type="even" r:id="Re3c16e16509240d0"/>
      <w:footerReference w:type="first" r:id="R989b4bdc925741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637f96e7244f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DFZ-2016-1688-V-NE-EI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69f001af43421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72e4fabe3a4f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d9608982c54807" /><Relationship Type="http://schemas.openxmlformats.org/officeDocument/2006/relationships/numbering" Target="/word/numbering.xml" Id="R3848b76c38d34792" /><Relationship Type="http://schemas.openxmlformats.org/officeDocument/2006/relationships/settings" Target="/word/settings.xml" Id="R8a6b0abe48a745e0" /><Relationship Type="http://schemas.openxmlformats.org/officeDocument/2006/relationships/image" Target="/word/media/94bb8851-c8cd-4731-8d0a-9aaf02e05595.png" Id="R2d637f96e7244f3b" /><Relationship Type="http://schemas.openxmlformats.org/officeDocument/2006/relationships/image" Target="/word/media/b939917a-c8d5-4844-8c49-30b3e322f699.png" Id="R3669f001af43421a" /><Relationship Type="http://schemas.openxmlformats.org/officeDocument/2006/relationships/footer" Target="/word/footer1.xml" Id="R53ec2696a2f3488b" /><Relationship Type="http://schemas.openxmlformats.org/officeDocument/2006/relationships/footer" Target="/word/footer2.xml" Id="Re3c16e16509240d0" /><Relationship Type="http://schemas.openxmlformats.org/officeDocument/2006/relationships/footer" Target="/word/footer3.xml" Id="R989b4bdc925741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72e4fabe3a4fd3" /></Relationships>
</file>