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2389baced84f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2b311cc5cd44e6"/>
      <w:footerReference w:type="even" r:id="R7c8e27a0f79c4fa9"/>
      <w:footerReference w:type="first" r:id="Rb583146206a649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02f77f6b0844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DFZ-2016-1405-VI-NE-EI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c28e84cf2f461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82d944692e48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723f61850f494f" /><Relationship Type="http://schemas.openxmlformats.org/officeDocument/2006/relationships/numbering" Target="/word/numbering.xml" Id="Rdaf7c1c7972345db" /><Relationship Type="http://schemas.openxmlformats.org/officeDocument/2006/relationships/settings" Target="/word/settings.xml" Id="R08901b1b2a714eba" /><Relationship Type="http://schemas.openxmlformats.org/officeDocument/2006/relationships/image" Target="/word/media/817b17d6-9cbd-42c6-8800-313a9bcb2d2e.png" Id="R9202f77f6b08447b" /><Relationship Type="http://schemas.openxmlformats.org/officeDocument/2006/relationships/image" Target="/word/media/f4804448-725f-4341-b6f9-2a725758f1ae.png" Id="R2ac28e84cf2f4617" /><Relationship Type="http://schemas.openxmlformats.org/officeDocument/2006/relationships/footer" Target="/word/footer1.xml" Id="Rb52b311cc5cd44e6" /><Relationship Type="http://schemas.openxmlformats.org/officeDocument/2006/relationships/footer" Target="/word/footer2.xml" Id="R7c8e27a0f79c4fa9" /><Relationship Type="http://schemas.openxmlformats.org/officeDocument/2006/relationships/footer" Target="/word/footer3.xml" Id="Rb583146206a649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82d944692e48ce" /></Relationships>
</file>