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97a93ce67e40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cb4eeb909f4e2a"/>
      <w:footerReference w:type="even" r:id="R0ba426c5403f4946"/>
      <w:footerReference w:type="first" r:id="Rd8571e9f988044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d4afc9dc3749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EXTRACTOS NATURALES GELYMAR S.A.</w:t>
      </w:r>
    </w:p>
    <w:p>
      <w:pPr>
        <w:jc w:val="center"/>
      </w:pPr>
      <w:r>
        <w:rPr>
          <w:sz w:val="32"/>
          <w:szCs w:val="32"/>
          <w:b/>
        </w:rPr>
        <w:br/>
      </w:r>
      <w:r>
        <w:rPr>
          <w:sz w:val="32"/>
          <w:szCs w:val="32"/>
          <w:b/>
        </w:rPr>
        <w:t>DFZ-2016-2409-X-NE-EI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21127883b1468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“EXTRACTOS NATURALES GELYMAR S.A.”,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EXTRACTOS NATURALES GELYMAR S.A.</w:t>
            </w:r>
          </w:p>
        </w:tc>
        <w:tc>
          <w:tcPr>
            <w:tcW w:w="2310" w:type="pct"/>
            <w:gridSpan w:val="2"/>
          </w:tcPr>
          <w:p>
            <w:pPr/>
            <w:r>
              <w:rPr>
                <w:b/>
              </w:rPr>
              <w:t>RUT o RUN:</w:t>
            </w:r>
            <w:r>
              <w:br/>
            </w:r>
            <w:r>
              <w:t>96609040-5</w:t>
            </w:r>
          </w:p>
        </w:tc>
      </w:tr>
      <w:tr>
        <w:tc>
          <w:tcPr>
            <w:tcW w:w="2310" w:type="pct"/>
            <w:gridSpan w:val="4"/>
          </w:tcPr>
          <w:p>
            <w:pPr/>
            <w:r>
              <w:rPr>
                <w:b/>
              </w:rPr>
              <w:t>Identificación de la actividad, proyecto o fuente fiscalizada:</w:t>
            </w:r>
            <w:r>
              <w:br/>
            </w:r>
            <w:r>
              <w:t>EXTRACTOS NATURALES GELYMAR S.A.</w:t>
            </w:r>
          </w:p>
        </w:tc>
      </w:tr>
      <w:tr>
        <w:tc>
          <w:tcPr>
            <w:tcW w:w="15000" w:type="dxa"/>
          </w:tcPr>
          <w:p>
            <w:pPr/>
            <w:r>
              <w:rPr>
                <w:b/>
              </w:rPr>
              <w:t>Dirección:</w:t>
            </w:r>
            <w:r>
              <w:br/>
            </w:r>
            <w:r>
              <w:t>CAMINO A PARGUA, RUTA 5 SUR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GGARCIA@GELYMAR.COM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08-06-2012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GOMEZ- SIN DILUCION)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GOMEZ (CALBUCO- SIN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10-2012</w:t>
            </w:r>
          </w:p>
        </w:tc>
      </w:tr>
      <w:tr>
        <w:tc>
          <w:tcPr>
            <w:tcW w:w="2310" w:type="auto"/>
          </w:tcPr>
          <w:p>
            <w:pPr/>
            <w:r>
              <w:rPr>
                <w:sz w:val="18"/>
                <w:szCs w:val="18"/>
              </w:rPr>
              <w:t>PUNTO 1 (RIO GOMEZ CON DILICION)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GOMEZ (CALBUCO- CON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GOMEZ- SIN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r>
        <w:tc>
          <w:tcPr>
            <w:tcW w:w="2310" w:type="auto"/>
          </w:tcPr>
          <w:p>
            <w:pPr>
              <w:jc w:val="center"/>
            </w:pPr>
            <w:r>
              <w:rPr>
                <w:sz w:val="18"/>
                <w:szCs w:val="18"/>
              </w:rPr>
              <w:t>PUNTO 1 (RIO GOMEZ CON DILICION)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GOMEZ- SIN DILUCION)</w:t>
            </w:r>
          </w:p>
        </w:tc>
      </w:tr>
      <w:tr>
        <w:tc>
          <w:tcPr>
            <w:tcW w:w="2310" w:type="auto"/>
          </w:tcPr>
          <w:p>
            <w:pPr>
              <w:jc w:val="center"/>
            </w:pPr>
            <w:r>
              <w:t>2</w:t>
            </w:r>
          </w:p>
        </w:tc>
        <w:tc>
          <w:tcPr>
            <w:tcW w:w="2310" w:type="auto"/>
          </w:tcPr>
          <w:p>
            <w:pPr/>
            <w:r>
              <w:t>Ficha de resultados de autocontrol PUNTO 1 (RIO GOMEZ CON DILICION)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673e12f39d48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f9b0be18ab4835" /><Relationship Type="http://schemas.openxmlformats.org/officeDocument/2006/relationships/numbering" Target="/word/numbering.xml" Id="Rc2471c644bdd44cf" /><Relationship Type="http://schemas.openxmlformats.org/officeDocument/2006/relationships/settings" Target="/word/settings.xml" Id="R5d903db0e9074ffe" /><Relationship Type="http://schemas.openxmlformats.org/officeDocument/2006/relationships/image" Target="/word/media/69944e6a-ed5e-4627-b62e-b87ad09b6e58.png" Id="R64d4afc9dc3749a3" /><Relationship Type="http://schemas.openxmlformats.org/officeDocument/2006/relationships/image" Target="/word/media/ab081176-adfc-40cb-bedc-204440c842f5.png" Id="R0321127883b14684" /><Relationship Type="http://schemas.openxmlformats.org/officeDocument/2006/relationships/footer" Target="/word/footer1.xml" Id="Rcacb4eeb909f4e2a" /><Relationship Type="http://schemas.openxmlformats.org/officeDocument/2006/relationships/footer" Target="/word/footer2.xml" Id="R0ba426c5403f4946" /><Relationship Type="http://schemas.openxmlformats.org/officeDocument/2006/relationships/footer" Target="/word/footer3.xml" Id="Rd8571e9f988044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673e12f39d4843" /></Relationships>
</file>