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e4ce9fa55948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2aaba9625c41ca"/>
      <w:footerReference w:type="even" r:id="R783de300bc3b4f72"/>
      <w:footerReference w:type="first" r:id="Reacd47b6783745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d8139a7f48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DFZ-2016-1653-IX-NE-EI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c4e13d6b8e4d2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a4c5d7cd6b48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51cc69e3004280" /><Relationship Type="http://schemas.openxmlformats.org/officeDocument/2006/relationships/numbering" Target="/word/numbering.xml" Id="R06967b918b54472a" /><Relationship Type="http://schemas.openxmlformats.org/officeDocument/2006/relationships/settings" Target="/word/settings.xml" Id="R62e0253dcf3840af" /><Relationship Type="http://schemas.openxmlformats.org/officeDocument/2006/relationships/image" Target="/word/media/7a8e68fc-c440-417f-9f71-143bd95266f6.png" Id="R167fd8139a7f483c" /><Relationship Type="http://schemas.openxmlformats.org/officeDocument/2006/relationships/image" Target="/word/media/7a6a1669-0cf0-4546-a95e-9dbdd3a8fb49.png" Id="R45c4e13d6b8e4d27" /><Relationship Type="http://schemas.openxmlformats.org/officeDocument/2006/relationships/footer" Target="/word/footer1.xml" Id="R9e2aaba9625c41ca" /><Relationship Type="http://schemas.openxmlformats.org/officeDocument/2006/relationships/footer" Target="/word/footer2.xml" Id="R783de300bc3b4f72" /><Relationship Type="http://schemas.openxmlformats.org/officeDocument/2006/relationships/footer" Target="/word/footer3.xml" Id="Reacd47b6783745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a4c5d7cd6b48a0" /></Relationships>
</file>