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b3df26411d47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1d2650dad74aff"/>
      <w:footerReference w:type="even" r:id="Ra9884cf98b6d4b9b"/>
      <w:footerReference w:type="first" r:id="Rb12d88235e2b4c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a026fb853d4c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DFZ-2016-2568-VII-NE-EI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94a795cc1c45e8"/>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cd2e39889740f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3dd7c453f4363" /><Relationship Type="http://schemas.openxmlformats.org/officeDocument/2006/relationships/numbering" Target="/word/numbering.xml" Id="R0a9ec5eadc374fb9" /><Relationship Type="http://schemas.openxmlformats.org/officeDocument/2006/relationships/settings" Target="/word/settings.xml" Id="R00c3ff37aa054e97" /><Relationship Type="http://schemas.openxmlformats.org/officeDocument/2006/relationships/image" Target="/word/media/777f158e-2250-4838-a26c-e9057648ee53.png" Id="Rdea026fb853d4c88" /><Relationship Type="http://schemas.openxmlformats.org/officeDocument/2006/relationships/image" Target="/word/media/0ad635a9-936f-43f3-a754-d18135c6e9a3.png" Id="Rd394a795cc1c45e8" /><Relationship Type="http://schemas.openxmlformats.org/officeDocument/2006/relationships/footer" Target="/word/footer1.xml" Id="Ra01d2650dad74aff" /><Relationship Type="http://schemas.openxmlformats.org/officeDocument/2006/relationships/footer" Target="/word/footer2.xml" Id="Ra9884cf98b6d4b9b" /><Relationship Type="http://schemas.openxmlformats.org/officeDocument/2006/relationships/footer" Target="/word/footer3.xml" Id="Rb12d88235e2b4c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cd2e39889740fd" /></Relationships>
</file>