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81eb2944f84e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fe7ef0c4b54cfb"/>
      <w:footerReference w:type="even" r:id="R57a99ac4d1b243ae"/>
      <w:footerReference w:type="first" r:id="R128bfd6465ce40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45ed31e2c042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DFZ-2015-8396-X-NE-EI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b34811630a43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fb30f81ebc47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88cdada36949bc" /><Relationship Type="http://schemas.openxmlformats.org/officeDocument/2006/relationships/numbering" Target="/word/numbering.xml" Id="R87d2ea2cea3c48bc" /><Relationship Type="http://schemas.openxmlformats.org/officeDocument/2006/relationships/settings" Target="/word/settings.xml" Id="Rc700050444de4625" /><Relationship Type="http://schemas.openxmlformats.org/officeDocument/2006/relationships/image" Target="/word/media/acce3cfe-183f-4ee1-b100-f4559d11c885.png" Id="Rf245ed31e2c042d5" /><Relationship Type="http://schemas.openxmlformats.org/officeDocument/2006/relationships/image" Target="/word/media/bde977a3-3fa4-4b01-b36d-0f4bc5893c48.png" Id="Rb7b34811630a438c" /><Relationship Type="http://schemas.openxmlformats.org/officeDocument/2006/relationships/footer" Target="/word/footer1.xml" Id="Rf9fe7ef0c4b54cfb" /><Relationship Type="http://schemas.openxmlformats.org/officeDocument/2006/relationships/footer" Target="/word/footer2.xml" Id="R57a99ac4d1b243ae" /><Relationship Type="http://schemas.openxmlformats.org/officeDocument/2006/relationships/footer" Target="/word/footer3.xml" Id="R128bfd6465ce40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fb30f81ebc4765" /></Relationships>
</file>