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d0a1d267c48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f852531be7c497c"/>
      <w:footerReference w:type="even" r:id="Rd6f105cd5b77408f"/>
      <w:footerReference w:type="first" r:id="Rbd139a6206f546c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a32f18782e46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DFZ-2016-2075-VIII-NE-EI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c3bba5c7f7450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9f4b167e559426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f6c29b2b6714001" /><Relationship Type="http://schemas.openxmlformats.org/officeDocument/2006/relationships/numbering" Target="/word/numbering.xml" Id="Ra257eb2f696a4067" /><Relationship Type="http://schemas.openxmlformats.org/officeDocument/2006/relationships/settings" Target="/word/settings.xml" Id="Re78c7b8d9af0462e" /><Relationship Type="http://schemas.openxmlformats.org/officeDocument/2006/relationships/image" Target="/word/media/0b811e8f-f5b2-4166-af4e-a5fcc8213ceb.png" Id="R38a32f18782e4690" /><Relationship Type="http://schemas.openxmlformats.org/officeDocument/2006/relationships/image" Target="/word/media/88df2e77-f157-4f11-b121-33bf877d3f9b.png" Id="Reac3bba5c7f74509" /><Relationship Type="http://schemas.openxmlformats.org/officeDocument/2006/relationships/footer" Target="/word/footer1.xml" Id="R2f852531be7c497c" /><Relationship Type="http://schemas.openxmlformats.org/officeDocument/2006/relationships/footer" Target="/word/footer2.xml" Id="Rd6f105cd5b77408f" /><Relationship Type="http://schemas.openxmlformats.org/officeDocument/2006/relationships/footer" Target="/word/footer3.xml" Id="Rbd139a6206f546c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f4b167e5594267" /></Relationships>
</file>