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8d0a1d267c48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852531be7c497c"/>
      <w:footerReference w:type="even" r:id="Rd6f105cd5b77408f"/>
      <w:footerReference w:type="first" r:id="Rbd139a6206f546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a32f18782e46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DFZ-2016-2075-VIII-NE-EI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c3bba5c7f7450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9f4b167e55942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6c29b2b6714001" /><Relationship Type="http://schemas.openxmlformats.org/officeDocument/2006/relationships/numbering" Target="/word/numbering.xml" Id="Ra257eb2f696a4067" /><Relationship Type="http://schemas.openxmlformats.org/officeDocument/2006/relationships/settings" Target="/word/settings.xml" Id="Re78c7b8d9af0462e" /><Relationship Type="http://schemas.openxmlformats.org/officeDocument/2006/relationships/image" Target="/word/media/0b811e8f-f5b2-4166-af4e-a5fcc8213ceb.png" Id="R38a32f18782e4690" /><Relationship Type="http://schemas.openxmlformats.org/officeDocument/2006/relationships/image" Target="/word/media/88df2e77-f157-4f11-b121-33bf877d3f9b.png" Id="Reac3bba5c7f74509" /><Relationship Type="http://schemas.openxmlformats.org/officeDocument/2006/relationships/footer" Target="/word/footer1.xml" Id="R2f852531be7c497c" /><Relationship Type="http://schemas.openxmlformats.org/officeDocument/2006/relationships/footer" Target="/word/footer2.xml" Id="Rd6f105cd5b77408f" /><Relationship Type="http://schemas.openxmlformats.org/officeDocument/2006/relationships/footer" Target="/word/footer3.xml" Id="Rbd139a6206f546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f4b167e5594267" /></Relationships>
</file>