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981ecb9e8148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c7e20f596a401c"/>
      <w:footerReference w:type="even" r:id="Rd2ce7db32b7f473a"/>
      <w:footerReference w:type="first" r:id="R214a5824bb3b48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a337ad67bb4a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DFZ-2015-8214-X-NE-EI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b42c5b159148b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f939ec651a4e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2305e1b2a44428" /><Relationship Type="http://schemas.openxmlformats.org/officeDocument/2006/relationships/numbering" Target="/word/numbering.xml" Id="R460826e7686d4c8a" /><Relationship Type="http://schemas.openxmlformats.org/officeDocument/2006/relationships/settings" Target="/word/settings.xml" Id="R11bb8cd636184e63" /><Relationship Type="http://schemas.openxmlformats.org/officeDocument/2006/relationships/image" Target="/word/media/4537f65c-be32-4162-8236-6e95a7bb6602.png" Id="R9fa337ad67bb4a71" /><Relationship Type="http://schemas.openxmlformats.org/officeDocument/2006/relationships/image" Target="/word/media/3f92fc78-9c85-4d08-b4e6-171d7fbeff6c.png" Id="R6eb42c5b159148bf" /><Relationship Type="http://schemas.openxmlformats.org/officeDocument/2006/relationships/footer" Target="/word/footer1.xml" Id="Re0c7e20f596a401c" /><Relationship Type="http://schemas.openxmlformats.org/officeDocument/2006/relationships/footer" Target="/word/footer2.xml" Id="Rd2ce7db32b7f473a" /><Relationship Type="http://schemas.openxmlformats.org/officeDocument/2006/relationships/footer" Target="/word/footer3.xml" Id="R214a5824bb3b48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f939ec651a4e9f" /></Relationships>
</file>