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33da414184e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331291f71b453c"/>
      <w:footerReference w:type="even" r:id="R7ec113633cf64b52"/>
      <w:footerReference w:type="first" r:id="Rf0fe2462b1ff49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bad0c1278342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DFZ-2016-120-X-NE-EI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8d174f1c6747d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2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fa665de2f84f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f1b2d09a504476" /><Relationship Type="http://schemas.openxmlformats.org/officeDocument/2006/relationships/numbering" Target="/word/numbering.xml" Id="Rf339f7f58de04a1f" /><Relationship Type="http://schemas.openxmlformats.org/officeDocument/2006/relationships/settings" Target="/word/settings.xml" Id="R369bdbc28a6040db" /><Relationship Type="http://schemas.openxmlformats.org/officeDocument/2006/relationships/image" Target="/word/media/7d88ac01-d54a-4028-8f26-37012d736315.png" Id="R33bad0c1278342ab" /><Relationship Type="http://schemas.openxmlformats.org/officeDocument/2006/relationships/image" Target="/word/media/2e3a2283-1ab0-4049-8143-87bd24c56af6.png" Id="R038d174f1c6747df" /><Relationship Type="http://schemas.openxmlformats.org/officeDocument/2006/relationships/footer" Target="/word/footer1.xml" Id="Re8331291f71b453c" /><Relationship Type="http://schemas.openxmlformats.org/officeDocument/2006/relationships/footer" Target="/word/footer2.xml" Id="R7ec113633cf64b52" /><Relationship Type="http://schemas.openxmlformats.org/officeDocument/2006/relationships/footer" Target="/word/footer3.xml" Id="Rf0fe2462b1ff49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fa665de2f84f06" /></Relationships>
</file>