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0e807b19044e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02780ba8b27435d"/>
      <w:footerReference w:type="even" r:id="R524132d4edf84013"/>
      <w:footerReference w:type="first" r:id="R8b35f8bade4949c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f7b44f0fee47f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DFZ-2016-2842-X-NE-EI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f6e44ce7fc74e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OCTUBRE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período controlado presenta parámetros que exceden el valor límite indicado en la norma;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(INFILTRACION).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OCTUBRE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OCTUBRE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10-2015_Antillanca.pdf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1bd985968144ba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416a66e8934338" /><Relationship Type="http://schemas.openxmlformats.org/officeDocument/2006/relationships/numbering" Target="/word/numbering.xml" Id="R1a42b612555449c5" /><Relationship Type="http://schemas.openxmlformats.org/officeDocument/2006/relationships/settings" Target="/word/settings.xml" Id="R2e9d229aa4b045ed" /><Relationship Type="http://schemas.openxmlformats.org/officeDocument/2006/relationships/image" Target="/word/media/07aecd2a-2f13-4a71-9147-e962b5da5eb1.png" Id="R3df7b44f0fee47fe" /><Relationship Type="http://schemas.openxmlformats.org/officeDocument/2006/relationships/image" Target="/word/media/f508b8ef-54b8-4cc4-96e1-890e30dfbc0c.png" Id="R1f6e44ce7fc74e73" /><Relationship Type="http://schemas.openxmlformats.org/officeDocument/2006/relationships/footer" Target="/word/footer1.xml" Id="R102780ba8b27435d" /><Relationship Type="http://schemas.openxmlformats.org/officeDocument/2006/relationships/footer" Target="/word/footer2.xml" Id="R524132d4edf84013" /><Relationship Type="http://schemas.openxmlformats.org/officeDocument/2006/relationships/footer" Target="/word/footer3.xml" Id="R8b35f8bade4949c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1bd985968144ba0" /></Relationships>
</file>